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A5F22" w14:textId="77777777" w:rsidR="00934780" w:rsidRDefault="00503DE8" w:rsidP="00503DE8">
      <w:pPr>
        <w:pStyle w:val="a3"/>
        <w:shd w:val="clear" w:color="auto" w:fill="FFFFFF"/>
        <w:spacing w:before="0" w:beforeAutospacing="0" w:after="120" w:afterAutospacing="0"/>
        <w:jc w:val="center"/>
        <w:rPr>
          <w:b/>
          <w:bCs/>
          <w:color w:val="222222"/>
        </w:rPr>
      </w:pPr>
      <w:r w:rsidRPr="00CA4493">
        <w:rPr>
          <w:b/>
          <w:bCs/>
          <w:color w:val="222222"/>
        </w:rPr>
        <w:t xml:space="preserve">ПОЛИТИКА </w:t>
      </w:r>
    </w:p>
    <w:p w14:paraId="7877243F" w14:textId="77777777" w:rsidR="00934780" w:rsidRPr="00917D11" w:rsidRDefault="00503DE8" w:rsidP="00503DE8">
      <w:pPr>
        <w:pStyle w:val="a3"/>
        <w:shd w:val="clear" w:color="auto" w:fill="FFFFFF"/>
        <w:spacing w:before="0" w:beforeAutospacing="0" w:after="120" w:afterAutospacing="0"/>
        <w:jc w:val="center"/>
        <w:rPr>
          <w:b/>
          <w:bCs/>
          <w:color w:val="222222"/>
        </w:rPr>
      </w:pPr>
      <w:r w:rsidRPr="00917D11">
        <w:rPr>
          <w:b/>
          <w:bCs/>
          <w:color w:val="222222"/>
        </w:rPr>
        <w:t>ОБРАБОТКИ ПЕРСОНАЛЬНЫХ ДАННЫХ</w:t>
      </w:r>
      <w:r w:rsidR="00934780" w:rsidRPr="00917D11">
        <w:rPr>
          <w:b/>
          <w:bCs/>
          <w:color w:val="222222"/>
        </w:rPr>
        <w:t xml:space="preserve"> ПОЛЬЗОВАТЕЛЕЙ, </w:t>
      </w:r>
    </w:p>
    <w:p w14:paraId="210EC68B" w14:textId="2BD50F48" w:rsidR="00503DE8" w:rsidRPr="00CA4493" w:rsidRDefault="00934780" w:rsidP="00503DE8">
      <w:pPr>
        <w:pStyle w:val="a3"/>
        <w:shd w:val="clear" w:color="auto" w:fill="FFFFFF"/>
        <w:spacing w:before="0" w:beforeAutospacing="0" w:after="120" w:afterAutospacing="0"/>
        <w:jc w:val="center"/>
        <w:rPr>
          <w:b/>
          <w:bCs/>
          <w:color w:val="222222"/>
        </w:rPr>
      </w:pPr>
      <w:r w:rsidRPr="00917D11">
        <w:rPr>
          <w:b/>
          <w:bCs/>
          <w:color w:val="222222"/>
        </w:rPr>
        <w:t xml:space="preserve">В Т.Ч. СОИСКАТЕЛЕЙ, НА САЙТАХ </w:t>
      </w:r>
      <w:r w:rsidR="00503DE8" w:rsidRPr="00917D11">
        <w:rPr>
          <w:b/>
          <w:bCs/>
          <w:color w:val="222222"/>
        </w:rPr>
        <w:t>ОБЩЕСТВА С ОГРАНИЧЕННОЙ ОТВЕТСТВЕННОСТЬЮ «БИЗНЕС МЕДИЯ ХОЛДИНГ»</w:t>
      </w:r>
    </w:p>
    <w:p w14:paraId="4EE3978A" w14:textId="77777777" w:rsidR="00503DE8" w:rsidRPr="00CA4493" w:rsidRDefault="00503DE8" w:rsidP="009D4D18">
      <w:pPr>
        <w:pStyle w:val="a3"/>
        <w:shd w:val="clear" w:color="auto" w:fill="FFFFFF"/>
        <w:spacing w:before="0" w:beforeAutospacing="0" w:after="120" w:afterAutospacing="0"/>
        <w:jc w:val="both"/>
        <w:rPr>
          <w:b/>
          <w:bCs/>
          <w:color w:val="222222"/>
        </w:rPr>
      </w:pPr>
    </w:p>
    <w:p w14:paraId="0C396932" w14:textId="77777777" w:rsidR="009D4D18" w:rsidRPr="00CA4493" w:rsidRDefault="009D4D18" w:rsidP="009D4D18">
      <w:pPr>
        <w:pStyle w:val="a3"/>
        <w:shd w:val="clear" w:color="auto" w:fill="FFFFFF"/>
        <w:spacing w:before="0" w:beforeAutospacing="0" w:after="120" w:afterAutospacing="0"/>
        <w:jc w:val="both"/>
        <w:rPr>
          <w:b/>
          <w:bCs/>
          <w:color w:val="222222"/>
        </w:rPr>
      </w:pPr>
      <w:r w:rsidRPr="00CA4493">
        <w:rPr>
          <w:b/>
          <w:bCs/>
          <w:color w:val="222222"/>
        </w:rPr>
        <w:t>1 ОБЩИЕ ПОЛОЖЕНИЯ</w:t>
      </w:r>
    </w:p>
    <w:p w14:paraId="11855166" w14:textId="77777777" w:rsidR="009D4D18" w:rsidRPr="00CA4493" w:rsidRDefault="009D4D18" w:rsidP="009D4D18">
      <w:pPr>
        <w:pStyle w:val="a3"/>
        <w:shd w:val="clear" w:color="auto" w:fill="FFFFFF"/>
        <w:spacing w:before="0" w:beforeAutospacing="0" w:after="120" w:afterAutospacing="0"/>
        <w:jc w:val="both"/>
        <w:rPr>
          <w:color w:val="222222"/>
        </w:rPr>
      </w:pPr>
    </w:p>
    <w:p w14:paraId="42906C4E" w14:textId="644FCD77" w:rsidR="009D4D18" w:rsidRPr="009D4D18" w:rsidRDefault="009D4D18" w:rsidP="009D4D18">
      <w:pPr>
        <w:pStyle w:val="a3"/>
        <w:shd w:val="clear" w:color="auto" w:fill="FFFFFF"/>
        <w:spacing w:before="0" w:beforeAutospacing="0" w:after="120" w:afterAutospacing="0"/>
        <w:jc w:val="both"/>
        <w:rPr>
          <w:color w:val="222222"/>
        </w:rPr>
      </w:pPr>
      <w:r w:rsidRPr="00CA4493">
        <w:rPr>
          <w:color w:val="222222"/>
        </w:rPr>
        <w:t xml:space="preserve">1.1 Настоящий документ определяет политику ООО «Бизнес </w:t>
      </w:r>
      <w:proofErr w:type="spellStart"/>
      <w:r w:rsidRPr="00CA4493">
        <w:rPr>
          <w:color w:val="222222"/>
        </w:rPr>
        <w:t>Медия</w:t>
      </w:r>
      <w:proofErr w:type="spellEnd"/>
      <w:r w:rsidRPr="00CA4493">
        <w:rPr>
          <w:color w:val="222222"/>
        </w:rPr>
        <w:t xml:space="preserve"> Холдинг» - учредителя Деловой электронной газеты «Бизнес </w:t>
      </w:r>
      <w:proofErr w:type="spellStart"/>
      <w:r w:rsidRPr="00CA4493">
        <w:rPr>
          <w:color w:val="222222"/>
        </w:rPr>
        <w:t>Online</w:t>
      </w:r>
      <w:proofErr w:type="spellEnd"/>
      <w:r w:rsidRPr="00CA4493">
        <w:rPr>
          <w:color w:val="222222"/>
        </w:rPr>
        <w:t xml:space="preserve">» (Свидетельство о регистрации СМИ Эл №ФС 77-33484 от 15.10.08 Выдано федеральной службой по надзору в сфере связи и массовых коммуникаций) (далее – Издание) в отношении обработки персональных данных пользователей Деловой электронной газеты «Бизнес </w:t>
      </w:r>
      <w:proofErr w:type="spellStart"/>
      <w:r w:rsidRPr="00CA4493">
        <w:rPr>
          <w:color w:val="222222"/>
        </w:rPr>
        <w:t>Online</w:t>
      </w:r>
      <w:proofErr w:type="spellEnd"/>
      <w:r w:rsidRPr="00CA4493">
        <w:rPr>
          <w:color w:val="222222"/>
        </w:rPr>
        <w:t>»</w:t>
      </w:r>
      <w:r w:rsidR="00FC5293" w:rsidRPr="00CA4493">
        <w:rPr>
          <w:color w:val="222222"/>
        </w:rPr>
        <w:t xml:space="preserve"> на сайте </w:t>
      </w:r>
      <w:hyperlink r:id="rId5" w:history="1">
        <w:r w:rsidR="00FC5293" w:rsidRPr="00CA4493">
          <w:rPr>
            <w:rStyle w:val="a4"/>
          </w:rPr>
          <w:t>https://www.business-gazeta.ru</w:t>
        </w:r>
      </w:hyperlink>
      <w:r w:rsidR="00FC5293" w:rsidRPr="00CA4493">
        <w:rPr>
          <w:color w:val="222222"/>
        </w:rPr>
        <w:t xml:space="preserve"> и его </w:t>
      </w:r>
      <w:proofErr w:type="spellStart"/>
      <w:r w:rsidR="00FC5293" w:rsidRPr="00CA4493">
        <w:rPr>
          <w:color w:val="222222"/>
        </w:rPr>
        <w:t>поддоменах</w:t>
      </w:r>
      <w:proofErr w:type="spellEnd"/>
      <w:r w:rsidR="00FC5293" w:rsidRPr="00CA4493">
        <w:rPr>
          <w:color w:val="222222"/>
        </w:rPr>
        <w:t xml:space="preserve"> третьего уровня</w:t>
      </w:r>
      <w:r w:rsidR="00F853B8" w:rsidRPr="00CA4493">
        <w:rPr>
          <w:color w:val="222222"/>
        </w:rPr>
        <w:t xml:space="preserve">, а также пользователей сайта </w:t>
      </w:r>
      <w:hyperlink r:id="rId6" w:history="1">
        <w:r w:rsidR="004039CB" w:rsidRPr="00CA4493">
          <w:rPr>
            <w:rStyle w:val="a4"/>
          </w:rPr>
          <w:t>https://бмхолдинг.рф/</w:t>
        </w:r>
      </w:hyperlink>
      <w:r w:rsidR="004039CB" w:rsidRPr="00CA4493">
        <w:t xml:space="preserve"> (далее </w:t>
      </w:r>
      <w:r w:rsidR="00FD229E" w:rsidRPr="00CA4493">
        <w:t>–</w:t>
      </w:r>
      <w:r w:rsidR="004039CB" w:rsidRPr="00CA4493">
        <w:t xml:space="preserve"> </w:t>
      </w:r>
      <w:r w:rsidR="00FD229E" w:rsidRPr="00CA4493">
        <w:t xml:space="preserve">Сайт, </w:t>
      </w:r>
      <w:r w:rsidR="004039CB" w:rsidRPr="00CA4493">
        <w:t>Сайты)</w:t>
      </w:r>
      <w:r w:rsidRPr="00CA4493">
        <w:rPr>
          <w:color w:val="222222"/>
        </w:rPr>
        <w:t>,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14:paraId="3997B34B"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1.2. Основные понятия, используемые в Политике:</w:t>
      </w:r>
    </w:p>
    <w:p w14:paraId="0BC61E9D"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xml:space="preserve">- персональные данные - любая информация, относящаяся к прямо или косвенно </w:t>
      </w:r>
      <w:proofErr w:type="gramStart"/>
      <w:r w:rsidRPr="009D4D18">
        <w:rPr>
          <w:color w:val="222222"/>
        </w:rPr>
        <w:t>определенному</w:t>
      </w:r>
      <w:proofErr w:type="gramEnd"/>
      <w:r w:rsidRPr="009D4D18">
        <w:rPr>
          <w:color w:val="222222"/>
        </w:rPr>
        <w:t xml:space="preserve"> или определяемому физическому лицу (субъекту персональных данных);</w:t>
      </w:r>
    </w:p>
    <w:p w14:paraId="4A9122C2"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CEF4F62"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автоматизированная обработка персональных данных - обработка персональных данных с помощью средств вычислительной техники;</w:t>
      </w:r>
    </w:p>
    <w:p w14:paraId="43C53373"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распространение персональных данных - действия, направленные на раскрытие персональных данных неопределенному кругу лиц;</w:t>
      </w:r>
    </w:p>
    <w:p w14:paraId="7F539C3D"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459DCBB8"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519D198D"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2EA098C"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309CB4C" w14:textId="77777777" w:rsidR="00917D11" w:rsidRPr="00EE1AE1" w:rsidRDefault="009D4D18" w:rsidP="009D4D18">
      <w:pPr>
        <w:pStyle w:val="a3"/>
        <w:shd w:val="clear" w:color="auto" w:fill="FFFFFF"/>
        <w:spacing w:before="0" w:beforeAutospacing="0" w:after="120" w:afterAutospacing="0"/>
        <w:jc w:val="both"/>
        <w:rPr>
          <w:color w:val="222222"/>
        </w:rPr>
      </w:pPr>
      <w:r w:rsidRPr="009D4D18">
        <w:rPr>
          <w:color w:val="222222"/>
        </w:rPr>
        <w:t xml:space="preserve">- 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w:t>
      </w:r>
      <w:r w:rsidRPr="009D4D18">
        <w:rPr>
          <w:color w:val="222222"/>
        </w:rPr>
        <w:lastRenderedPageBreak/>
        <w:t xml:space="preserve">определяющие цели обработки персональных данных, состав персональных данных, </w:t>
      </w:r>
      <w:r w:rsidRPr="00EE1AE1">
        <w:rPr>
          <w:color w:val="222222"/>
        </w:rPr>
        <w:t xml:space="preserve">подлежащих обработке, действия (операции), совершаемые с персональными данными. </w:t>
      </w:r>
    </w:p>
    <w:p w14:paraId="377CF2BD" w14:textId="19C8E85F" w:rsidR="009D4D18" w:rsidRPr="00EE1AE1" w:rsidRDefault="009D4D18" w:rsidP="009D4D18">
      <w:pPr>
        <w:pStyle w:val="a3"/>
        <w:shd w:val="clear" w:color="auto" w:fill="FFFFFF"/>
        <w:spacing w:before="0" w:beforeAutospacing="0" w:after="120" w:afterAutospacing="0"/>
        <w:jc w:val="both"/>
        <w:rPr>
          <w:color w:val="222222"/>
        </w:rPr>
      </w:pPr>
      <w:r w:rsidRPr="00EE1AE1">
        <w:rPr>
          <w:color w:val="222222"/>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F78FCF3" w14:textId="77777777" w:rsidR="009D4D18" w:rsidRPr="009D4D18" w:rsidRDefault="009D4D18" w:rsidP="009D4D18">
      <w:pPr>
        <w:pStyle w:val="a3"/>
        <w:shd w:val="clear" w:color="auto" w:fill="FFFFFF"/>
        <w:spacing w:before="0" w:beforeAutospacing="0" w:after="120" w:afterAutospacing="0"/>
        <w:jc w:val="both"/>
        <w:rPr>
          <w:color w:val="222222"/>
        </w:rPr>
      </w:pPr>
      <w:r w:rsidRPr="00EE1AE1">
        <w:rPr>
          <w:color w:val="222222"/>
        </w:rPr>
        <w:t>1.4. Субъект персональных</w:t>
      </w:r>
      <w:r w:rsidRPr="009D4D18">
        <w:rPr>
          <w:color w:val="222222"/>
        </w:rPr>
        <w:t xml:space="preserve"> данных имеет право на получение информации, касающейся обработки его персональных данных, в том числе содержащей:</w:t>
      </w:r>
    </w:p>
    <w:p w14:paraId="6F8CCA45"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подтверждение факта обработки персональных данных оператором;</w:t>
      </w:r>
    </w:p>
    <w:p w14:paraId="0738AAA9"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правовые основания и цели обработки персональных данных;</w:t>
      </w:r>
    </w:p>
    <w:p w14:paraId="23F7D6F5"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цели и применяемые оператором способы обработки персональных данных;</w:t>
      </w:r>
    </w:p>
    <w:p w14:paraId="75FE4C5E"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37C4AA69"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0ECA4627"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сроки обработки персональных данных, в том числе сроки их хранения;</w:t>
      </w:r>
    </w:p>
    <w:p w14:paraId="00F20F01"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порядок осуществления субъектом персональных данных прав, предусмотренных Федеральным законом от 27 июля 2006 г. N 152-ФЗ "О персональных данных" (далее - Закон о персональных данных);</w:t>
      </w:r>
    </w:p>
    <w:p w14:paraId="61363BC1"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информацию об осуществленной или о предполагаемой трансграничной передаче данных;</w:t>
      </w:r>
    </w:p>
    <w:p w14:paraId="789F4343"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10E45914"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информацию о способах исполнения оператором обязанностей, установленных статьей 18.1 Закона о персональных данных;</w:t>
      </w:r>
    </w:p>
    <w:p w14:paraId="233A11EF"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иные сведения, предусмотренные Законом о персональных данных или другими федеральными законами.</w:t>
      </w:r>
    </w:p>
    <w:p w14:paraId="05CEC41C"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846282E"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66806DE3"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1.7. Оператор персональных данных вправе:</w:t>
      </w:r>
    </w:p>
    <w:p w14:paraId="68047CFF"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отстаивать свои интересы в суде;</w:t>
      </w:r>
    </w:p>
    <w:p w14:paraId="0F3C332F"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предоставлять персональные данные субъектов третьим лицам, если это предусмотрено действующим законодательством;</w:t>
      </w:r>
    </w:p>
    <w:p w14:paraId="13843ECF"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отказывать в предоставлении персональных данных в случаях, предусмотренных законодательством;</w:t>
      </w:r>
    </w:p>
    <w:p w14:paraId="536A4F88"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lastRenderedPageBreak/>
        <w:t>- использовать персональные данные субъекта без его согласия в случаях, предусмотренных законодательством.</w:t>
      </w:r>
    </w:p>
    <w:p w14:paraId="307A076C"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1.8. При сборе персональных данных оператор обязан предоставить субъекту персональных данных по его просьбе информацию, предусмотренную частью 7 статьи 14 Закона о персональных данных.</w:t>
      </w:r>
    </w:p>
    <w:p w14:paraId="547B8D1B"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1.9.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Закона о персональных данных.</w:t>
      </w:r>
    </w:p>
    <w:p w14:paraId="22E11A9B"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1.10. Настоящая Политика разработана в соответствии с действующим законодательством Российской Федерации о персональных данных.</w:t>
      </w:r>
    </w:p>
    <w:p w14:paraId="30C65EF6" w14:textId="7E7E9B3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1.11. Действие настоящей Политики распространяется на все процессы по сбору, записи, систематизации, накоплению, хранению, уточнению, извлечению, использованию, передачи (распространению, предоставлению, доступу), обезличиванию, блокированию, удалению, уничтожению персональных данных, осуществляемых с использованием средств автоматизации на сайтах </w:t>
      </w:r>
      <w:hyperlink r:id="rId7" w:history="1">
        <w:r w:rsidRPr="009D4D18">
          <w:rPr>
            <w:rStyle w:val="a4"/>
            <w:u w:val="none"/>
          </w:rPr>
          <w:t>https://www.business-gazeta.ru/</w:t>
        </w:r>
      </w:hyperlink>
      <w:r w:rsidRPr="009D4D18">
        <w:rPr>
          <w:color w:val="222222"/>
        </w:rPr>
        <w:t>, </w:t>
      </w:r>
      <w:hyperlink r:id="rId8" w:history="1">
        <w:r w:rsidRPr="009D4D18">
          <w:rPr>
            <w:rStyle w:val="a4"/>
            <w:u w:val="none"/>
          </w:rPr>
          <w:t>http://sport.business-gazeta.ru</w:t>
        </w:r>
      </w:hyperlink>
      <w:r w:rsidR="00F853B8">
        <w:rPr>
          <w:rStyle w:val="a4"/>
          <w:u w:val="none"/>
        </w:rPr>
        <w:t xml:space="preserve">, </w:t>
      </w:r>
      <w:r w:rsidR="00F853B8" w:rsidRPr="00503DE8">
        <w:t>https://бмхолдинг.рф/</w:t>
      </w:r>
      <w:r w:rsidRPr="009D4D18">
        <w:rPr>
          <w:color w:val="222222"/>
        </w:rPr>
        <w:t> и без использования таких средств.</w:t>
      </w:r>
    </w:p>
    <w:p w14:paraId="4535D51D"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b/>
          <w:bCs/>
          <w:color w:val="222222"/>
        </w:rPr>
        <w:t>2 ПРИНЦИПЫ ОБРАБОТКИ ПЕРСОНАЛЬНЫХ ДАННЫХ</w:t>
      </w:r>
    </w:p>
    <w:p w14:paraId="6B9EE0DF" w14:textId="77777777" w:rsidR="00997DCF" w:rsidRDefault="009D4D18" w:rsidP="009D4D18">
      <w:pPr>
        <w:pStyle w:val="a3"/>
        <w:shd w:val="clear" w:color="auto" w:fill="FFFFFF"/>
        <w:spacing w:before="0" w:beforeAutospacing="0" w:after="120" w:afterAutospacing="0"/>
        <w:jc w:val="both"/>
        <w:rPr>
          <w:color w:val="222222"/>
        </w:rPr>
      </w:pPr>
      <w:r w:rsidRPr="009D4D18">
        <w:rPr>
          <w:color w:val="222222"/>
        </w:rPr>
        <w:t xml:space="preserve">Обработка персональных данных осуществляется на основе следующих принципов: </w:t>
      </w:r>
    </w:p>
    <w:p w14:paraId="3D3D99E5" w14:textId="4925BF86"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1) Обработка персональных данных осуществляется на законной и справедливой основе;</w:t>
      </w:r>
    </w:p>
    <w:p w14:paraId="7F45B04B"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F891FBD"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3) Не допускается объединение баз данных, содержащих персональные данные, обработка которых осуществляется в целях, несовместных между собой;</w:t>
      </w:r>
    </w:p>
    <w:p w14:paraId="3A935E1E" w14:textId="77777777" w:rsidR="00C968F6" w:rsidRDefault="009D4D18" w:rsidP="009D4D18">
      <w:pPr>
        <w:pStyle w:val="a3"/>
        <w:shd w:val="clear" w:color="auto" w:fill="FFFFFF"/>
        <w:spacing w:before="0" w:beforeAutospacing="0" w:after="120" w:afterAutospacing="0"/>
        <w:jc w:val="both"/>
        <w:rPr>
          <w:color w:val="222222"/>
        </w:rPr>
      </w:pPr>
      <w:r w:rsidRPr="009D4D18">
        <w:rPr>
          <w:color w:val="222222"/>
        </w:rPr>
        <w:t xml:space="preserve">4) Обработке подлежат только те персональные данные, которые отвечают целям их обработки; </w:t>
      </w:r>
    </w:p>
    <w:p w14:paraId="428E712D"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5) Содержание и объем обрабатываемых персональных данных соответствуют заявленным целям обработки. Обрабатываемые персональные данные не являются избыточными по отношению к заявленным целям обработки;</w:t>
      </w:r>
    </w:p>
    <w:p w14:paraId="6D98A1BD"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заявленным целям их обработки.</w:t>
      </w:r>
    </w:p>
    <w:p w14:paraId="1381BA10" w14:textId="77777777" w:rsidR="009D4D18" w:rsidRPr="006B6A2C" w:rsidRDefault="009D4D18" w:rsidP="009D4D18">
      <w:pPr>
        <w:pStyle w:val="a3"/>
        <w:shd w:val="clear" w:color="auto" w:fill="FFFFFF"/>
        <w:spacing w:before="0" w:beforeAutospacing="0" w:after="120" w:afterAutospacing="0"/>
        <w:jc w:val="both"/>
        <w:rPr>
          <w:color w:val="222222"/>
        </w:rPr>
      </w:pPr>
      <w:r w:rsidRPr="009D4D18">
        <w:rPr>
          <w:color w:val="222222"/>
        </w:rPr>
        <w:t xml:space="preserve">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Обрабатываемые персональные данные подлежат уничтожению, </w:t>
      </w:r>
      <w:r w:rsidRPr="006B6A2C">
        <w:rPr>
          <w:color w:val="222222"/>
        </w:rPr>
        <w:t>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72CBA897" w14:textId="77777777" w:rsidR="00DB3930" w:rsidRPr="006B6A2C" w:rsidRDefault="009D4D18" w:rsidP="009D4D18">
      <w:pPr>
        <w:pStyle w:val="a3"/>
        <w:shd w:val="clear" w:color="auto" w:fill="FFFFFF"/>
        <w:spacing w:before="0" w:beforeAutospacing="0" w:after="120" w:afterAutospacing="0"/>
        <w:jc w:val="both"/>
        <w:rPr>
          <w:b/>
          <w:bCs/>
          <w:color w:val="222222"/>
        </w:rPr>
      </w:pPr>
      <w:r w:rsidRPr="006B6A2C">
        <w:rPr>
          <w:b/>
          <w:bCs/>
          <w:color w:val="222222"/>
        </w:rPr>
        <w:t xml:space="preserve">3 </w:t>
      </w:r>
      <w:r w:rsidR="00DB3930" w:rsidRPr="006B6A2C">
        <w:rPr>
          <w:b/>
          <w:bCs/>
          <w:color w:val="222222"/>
        </w:rPr>
        <w:t>ЦЕЛИ ОБРАБОТКИ ПЕРСОНАЛЬНЫХ ДАННЫХ</w:t>
      </w:r>
    </w:p>
    <w:p w14:paraId="10AB8BA7" w14:textId="047EAC5D" w:rsidR="00E07CDF" w:rsidRPr="006B6A2C" w:rsidRDefault="00E07CDF" w:rsidP="00E07CDF">
      <w:pPr>
        <w:pStyle w:val="a3"/>
        <w:spacing w:before="0" w:beforeAutospacing="0" w:after="120" w:afterAutospacing="0"/>
        <w:jc w:val="both"/>
      </w:pPr>
      <w:r w:rsidRPr="006B6A2C">
        <w:t>3.</w:t>
      </w:r>
      <w:r w:rsidR="000A74B9" w:rsidRPr="006B6A2C">
        <w:t>1</w:t>
      </w:r>
      <w:r w:rsidRPr="006B6A2C">
        <w:t>. Регистрация и авторизация пользователей сайт</w:t>
      </w:r>
      <w:r w:rsidR="00BA3637" w:rsidRPr="006B6A2C">
        <w:t>ов</w:t>
      </w:r>
      <w:r w:rsidRPr="006B6A2C">
        <w:t xml:space="preserve"> </w:t>
      </w:r>
      <w:hyperlink r:id="rId9" w:history="1">
        <w:r w:rsidR="00BA3637" w:rsidRPr="006B6A2C">
          <w:rPr>
            <w:rStyle w:val="a4"/>
          </w:rPr>
          <w:t>https://www.business-gazeta.ru/</w:t>
        </w:r>
      </w:hyperlink>
      <w:r w:rsidR="00904092" w:rsidRPr="006B6A2C">
        <w:t xml:space="preserve">, </w:t>
      </w:r>
      <w:hyperlink r:id="rId10" w:history="1">
        <w:r w:rsidR="000A74B9" w:rsidRPr="006B6A2C">
          <w:rPr>
            <w:rStyle w:val="a4"/>
            <w:u w:val="none"/>
          </w:rPr>
          <w:t>http://sport.business-gazeta.ru</w:t>
        </w:r>
      </w:hyperlink>
      <w:r w:rsidR="000A74B9" w:rsidRPr="006B6A2C">
        <w:rPr>
          <w:rStyle w:val="a4"/>
          <w:u w:val="none"/>
        </w:rPr>
        <w:t xml:space="preserve">, </w:t>
      </w:r>
      <w:r w:rsidR="00904092" w:rsidRPr="006B6A2C">
        <w:t>создание учетной записи</w:t>
      </w:r>
      <w:r w:rsidR="00F853B8" w:rsidRPr="006B6A2C">
        <w:t xml:space="preserve"> при получении согласия пользователей</w:t>
      </w:r>
      <w:r w:rsidR="00904092" w:rsidRPr="006B6A2C">
        <w:t>.</w:t>
      </w:r>
    </w:p>
    <w:p w14:paraId="01CE0EC4" w14:textId="5C366EC3" w:rsidR="00E56A2E" w:rsidRPr="006B6A2C" w:rsidRDefault="00E56A2E" w:rsidP="00E07CDF">
      <w:pPr>
        <w:pStyle w:val="a3"/>
        <w:spacing w:before="0" w:beforeAutospacing="0" w:after="120" w:afterAutospacing="0"/>
        <w:jc w:val="both"/>
      </w:pPr>
      <w:r w:rsidRPr="006B6A2C">
        <w:lastRenderedPageBreak/>
        <w:t>3.</w:t>
      </w:r>
      <w:r w:rsidR="000A74B9" w:rsidRPr="006B6A2C">
        <w:t>2</w:t>
      </w:r>
      <w:r w:rsidRPr="006B6A2C">
        <w:t>. Установлени</w:t>
      </w:r>
      <w:r w:rsidR="000A74B9" w:rsidRPr="006B6A2C">
        <w:t>е</w:t>
      </w:r>
      <w:r w:rsidRPr="006B6A2C">
        <w:t xml:space="preserve"> с Субъектом персональных данных обратной связи, включая направление уведомлений, запросов, касающихся использования Сайта, оказания услуг, обработка запросов и заявок от Субъекта персональных данных.</w:t>
      </w:r>
    </w:p>
    <w:p w14:paraId="2F440DC6" w14:textId="1C24474A" w:rsidR="000A74B9" w:rsidRDefault="000A74B9" w:rsidP="00E07CDF">
      <w:pPr>
        <w:pStyle w:val="a3"/>
        <w:spacing w:before="0" w:beforeAutospacing="0" w:after="120" w:afterAutospacing="0"/>
        <w:jc w:val="both"/>
      </w:pPr>
      <w:r w:rsidRPr="006B6A2C">
        <w:t xml:space="preserve">3.3. Подбор персонала (соискателей) на вакантные должности оператора путем получения резюме соискателей через сервисы Сайтов </w:t>
      </w:r>
      <w:hyperlink r:id="rId11" w:history="1">
        <w:r w:rsidRPr="006B6A2C">
          <w:rPr>
            <w:rStyle w:val="a4"/>
          </w:rPr>
          <w:t>https://www.business-gazeta.ru</w:t>
        </w:r>
      </w:hyperlink>
      <w:r w:rsidRPr="006B6A2C">
        <w:rPr>
          <w:color w:val="222222"/>
        </w:rPr>
        <w:t xml:space="preserve">, </w:t>
      </w:r>
      <w:hyperlink r:id="rId12" w:history="1">
        <w:r w:rsidRPr="006B6A2C">
          <w:rPr>
            <w:rStyle w:val="a4"/>
          </w:rPr>
          <w:t>https://бмхолдинг.рф/</w:t>
        </w:r>
      </w:hyperlink>
    </w:p>
    <w:p w14:paraId="6F39393C" w14:textId="67223D1B" w:rsidR="004039CB" w:rsidRPr="006B6A2C" w:rsidRDefault="0046121B" w:rsidP="009D4D18">
      <w:pPr>
        <w:pStyle w:val="a3"/>
        <w:shd w:val="clear" w:color="auto" w:fill="FFFFFF"/>
        <w:spacing w:before="0" w:beforeAutospacing="0" w:after="120" w:afterAutospacing="0"/>
        <w:jc w:val="both"/>
        <w:rPr>
          <w:bCs/>
          <w:color w:val="222222"/>
        </w:rPr>
      </w:pPr>
      <w:r w:rsidRPr="006B6A2C">
        <w:rPr>
          <w:bCs/>
          <w:color w:val="222222"/>
        </w:rPr>
        <w:t>3.</w:t>
      </w:r>
      <w:r w:rsidR="00EE1AE1">
        <w:rPr>
          <w:bCs/>
          <w:color w:val="222222"/>
        </w:rPr>
        <w:t>4</w:t>
      </w:r>
      <w:r w:rsidRPr="006B6A2C">
        <w:rPr>
          <w:bCs/>
          <w:color w:val="222222"/>
        </w:rPr>
        <w:t>.</w:t>
      </w:r>
      <w:r w:rsidR="00C0740B" w:rsidRPr="006B6A2C">
        <w:rPr>
          <w:bCs/>
          <w:color w:val="222222"/>
        </w:rPr>
        <w:t xml:space="preserve">Издание </w:t>
      </w:r>
      <w:r w:rsidR="004039CB" w:rsidRPr="006B6A2C">
        <w:rPr>
          <w:bCs/>
          <w:color w:val="222222"/>
        </w:rPr>
        <w:t>в рамках исполнения настоящей Политики вправе обрабатывать следующие персональные данные, получаемые от Пользователей сайтов:</w:t>
      </w:r>
    </w:p>
    <w:p w14:paraId="61F2D4D9" w14:textId="4315AA3F" w:rsidR="004039CB" w:rsidRPr="006B6A2C" w:rsidRDefault="004039CB" w:rsidP="009D4D18">
      <w:pPr>
        <w:pStyle w:val="a3"/>
        <w:shd w:val="clear" w:color="auto" w:fill="FFFFFF"/>
        <w:spacing w:before="0" w:beforeAutospacing="0" w:after="120" w:afterAutospacing="0"/>
        <w:jc w:val="both"/>
        <w:rPr>
          <w:bCs/>
          <w:color w:val="222222"/>
        </w:rPr>
      </w:pPr>
      <w:r w:rsidRPr="006B6A2C">
        <w:rPr>
          <w:bCs/>
          <w:color w:val="222222"/>
        </w:rPr>
        <w:t xml:space="preserve">- </w:t>
      </w:r>
      <w:r w:rsidRPr="006B6A2C">
        <w:rPr>
          <w:bCs/>
          <w:color w:val="222222"/>
          <w:lang w:val="en-US"/>
        </w:rPr>
        <w:t>e</w:t>
      </w:r>
      <w:r w:rsidRPr="006B6A2C">
        <w:rPr>
          <w:bCs/>
          <w:color w:val="222222"/>
        </w:rPr>
        <w:t>-</w:t>
      </w:r>
      <w:r w:rsidRPr="006B6A2C">
        <w:rPr>
          <w:bCs/>
          <w:color w:val="222222"/>
          <w:lang w:val="en-US"/>
        </w:rPr>
        <w:t>mail</w:t>
      </w:r>
    </w:p>
    <w:p w14:paraId="4BA37FB2" w14:textId="4C89C9EA" w:rsidR="00C0740B" w:rsidRPr="001221F9" w:rsidRDefault="004039CB" w:rsidP="009D4D18">
      <w:pPr>
        <w:pStyle w:val="a3"/>
        <w:shd w:val="clear" w:color="auto" w:fill="FFFFFF"/>
        <w:spacing w:before="0" w:beforeAutospacing="0" w:after="120" w:afterAutospacing="0"/>
        <w:jc w:val="both"/>
      </w:pPr>
      <w:r w:rsidRPr="001221F9">
        <w:rPr>
          <w:bCs/>
          <w:color w:val="222222"/>
        </w:rPr>
        <w:t xml:space="preserve">- в </w:t>
      </w:r>
      <w:r w:rsidR="00C0740B" w:rsidRPr="001221F9">
        <w:rPr>
          <w:bCs/>
          <w:color w:val="222222"/>
        </w:rPr>
        <w:t xml:space="preserve">отношении соискателей, направляющих данные о себе через Сайт Издания, для возможного трудоустройства, </w:t>
      </w:r>
      <w:r w:rsidRPr="001221F9">
        <w:rPr>
          <w:bCs/>
          <w:color w:val="222222"/>
        </w:rPr>
        <w:t xml:space="preserve">Пользователь дополнительно выражает согласие на </w:t>
      </w:r>
      <w:r w:rsidR="00C0740B" w:rsidRPr="001221F9">
        <w:rPr>
          <w:bCs/>
          <w:color w:val="222222"/>
        </w:rPr>
        <w:t>обработк</w:t>
      </w:r>
      <w:r w:rsidRPr="001221F9">
        <w:rPr>
          <w:bCs/>
          <w:color w:val="222222"/>
        </w:rPr>
        <w:t>у</w:t>
      </w:r>
      <w:r w:rsidR="00C0740B" w:rsidRPr="001221F9">
        <w:rPr>
          <w:bCs/>
          <w:color w:val="222222"/>
        </w:rPr>
        <w:t xml:space="preserve"> </w:t>
      </w:r>
      <w:r w:rsidRPr="001221F9">
        <w:rPr>
          <w:bCs/>
          <w:color w:val="222222"/>
        </w:rPr>
        <w:t>персональных данных, указанных</w:t>
      </w:r>
      <w:r w:rsidR="00C0740B" w:rsidRPr="001221F9">
        <w:rPr>
          <w:bCs/>
          <w:color w:val="222222"/>
        </w:rPr>
        <w:t xml:space="preserve"> в направляемом в адрес Издания резюме</w:t>
      </w:r>
      <w:r w:rsidRPr="001221F9">
        <w:rPr>
          <w:bCs/>
          <w:color w:val="222222"/>
        </w:rPr>
        <w:t>, в том числе, но не ограничиваясь</w:t>
      </w:r>
      <w:r w:rsidR="00C0740B" w:rsidRPr="001221F9">
        <w:rPr>
          <w:bCs/>
          <w:color w:val="222222"/>
        </w:rPr>
        <w:t>:</w:t>
      </w:r>
      <w:r w:rsidRPr="001221F9">
        <w:rPr>
          <w:bCs/>
          <w:color w:val="222222"/>
        </w:rPr>
        <w:t xml:space="preserve"> </w:t>
      </w:r>
      <w:r w:rsidR="000A74B9" w:rsidRPr="001221F9">
        <w:rPr>
          <w:bCs/>
          <w:color w:val="222222"/>
        </w:rPr>
        <w:t xml:space="preserve">ФИО, </w:t>
      </w:r>
      <w:r w:rsidR="00C0740B" w:rsidRPr="001221F9">
        <w:t>число, месяц, год рождения; место рождения; информация о граж</w:t>
      </w:r>
      <w:r w:rsidRPr="001221F9">
        <w:t>данстве</w:t>
      </w:r>
      <w:r w:rsidR="00C0740B" w:rsidRPr="001221F9">
        <w:t>; адрес места жительства; номер контактного телефона или св</w:t>
      </w:r>
      <w:r w:rsidRPr="001221F9">
        <w:t xml:space="preserve">едения о других способах связи; </w:t>
      </w:r>
      <w:r w:rsidR="00C0740B" w:rsidRPr="001221F9">
        <w:t xml:space="preserve">сведения о трудовой деятельности; сведения об образовании, в том числе о послевузовском профессиональном образовании (наименование и год окончания образовательного учреждения, квалификация, специальность по документу об образовании); сведения об ученой степени; информация о владении иностранными языками, степень владения; иные персональные данные, </w:t>
      </w:r>
      <w:r w:rsidR="00C02541" w:rsidRPr="001221F9">
        <w:t>содержащиеся в резюме соискателя</w:t>
      </w:r>
      <w:r w:rsidR="00C0740B" w:rsidRPr="001221F9">
        <w:t>.</w:t>
      </w:r>
    </w:p>
    <w:p w14:paraId="66343C30" w14:textId="093CC27B" w:rsidR="00C02541" w:rsidRPr="000A74B9" w:rsidRDefault="00C02541" w:rsidP="009D4D18">
      <w:pPr>
        <w:pStyle w:val="a3"/>
        <w:shd w:val="clear" w:color="auto" w:fill="FFFFFF"/>
        <w:spacing w:before="0" w:beforeAutospacing="0" w:after="120" w:afterAutospacing="0"/>
        <w:jc w:val="both"/>
        <w:rPr>
          <w:bCs/>
          <w:color w:val="222222"/>
        </w:rPr>
      </w:pPr>
      <w:r w:rsidRPr="001221F9">
        <w:t>3.</w:t>
      </w:r>
      <w:r w:rsidR="0046121B">
        <w:t>6</w:t>
      </w:r>
      <w:r w:rsidRPr="001221F9">
        <w:t xml:space="preserve">. </w:t>
      </w:r>
      <w:r w:rsidRPr="001221F9">
        <w:rPr>
          <w:color w:val="1A1A1A"/>
          <w:spacing w:val="-6"/>
          <w:shd w:val="clear" w:color="auto" w:fill="FFFFFF"/>
        </w:rPr>
        <w:t>Согласием на обработку Персональных данных на сайтах Издания, является действие Пользователя по проставлению флага (знака «галочки») напротив графы «Я даю свое согласие на обработку своих персональных данных и соглашаюсь с Политикой обработки персональных данных» и Пользовательским соглашением</w:t>
      </w:r>
      <w:r w:rsidR="00561A43" w:rsidRPr="001221F9">
        <w:rPr>
          <w:color w:val="1A1A1A"/>
          <w:spacing w:val="-6"/>
          <w:shd w:val="clear" w:color="auto" w:fill="FFFFFF"/>
        </w:rPr>
        <w:t>.</w:t>
      </w:r>
    </w:p>
    <w:p w14:paraId="047B1D8E" w14:textId="77777777" w:rsidR="009D4D18" w:rsidRPr="009D4D18" w:rsidRDefault="00BA3637" w:rsidP="009D4D18">
      <w:pPr>
        <w:pStyle w:val="a3"/>
        <w:shd w:val="clear" w:color="auto" w:fill="FFFFFF"/>
        <w:spacing w:before="0" w:beforeAutospacing="0" w:after="120" w:afterAutospacing="0"/>
        <w:jc w:val="both"/>
        <w:rPr>
          <w:color w:val="222222"/>
        </w:rPr>
      </w:pPr>
      <w:r>
        <w:rPr>
          <w:b/>
          <w:bCs/>
          <w:color w:val="222222"/>
        </w:rPr>
        <w:t xml:space="preserve">4. </w:t>
      </w:r>
      <w:r w:rsidR="009D4D18" w:rsidRPr="009D4D18">
        <w:rPr>
          <w:b/>
          <w:bCs/>
          <w:color w:val="222222"/>
        </w:rPr>
        <w:t>УСЛОВИЯ ОБРАБОТКИ ПЕРСОНАЛЬНЫХ ДАННЫХ</w:t>
      </w:r>
    </w:p>
    <w:p w14:paraId="0229808B"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4</w:t>
      </w:r>
      <w:r w:rsidR="009D4D18" w:rsidRPr="009D4D18">
        <w:rPr>
          <w:color w:val="222222"/>
        </w:rPr>
        <w:t>.1 Обработка персональных данных осуществляется с соблюдением принципов и правил, установленных Федеральным законом «О персональных данных». Обработка персональных данных допускается в следующих случаях:</w:t>
      </w:r>
    </w:p>
    <w:p w14:paraId="0D351191"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1) Обработка персональных данных осуществляется с согласия субъекта персональных данных на обработку его персональных данных;</w:t>
      </w:r>
    </w:p>
    <w:p w14:paraId="47EF9C94"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2) Обработка персональных данных необходима для достижения целей, предусмотренных действующим законодательством, для осуществления и выполнения возложенных законодательством Российской Федерации на оператора функций, полномочий и обязанностей;</w:t>
      </w:r>
    </w:p>
    <w:p w14:paraId="4E56AD60"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6E4621B3"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xml:space="preserve">4) обработка персональных данных необходима для исполнения договора, стороной которого либо выгодоприобретателем или </w:t>
      </w:r>
      <w:proofErr w:type="gramStart"/>
      <w:r w:rsidRPr="009D4D18">
        <w:rPr>
          <w:color w:val="222222"/>
        </w:rPr>
        <w:t>поручителем</w:t>
      </w:r>
      <w:proofErr w:type="gramEnd"/>
      <w:r w:rsidRPr="009D4D18">
        <w:rPr>
          <w:color w:val="222222"/>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387CA77"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5)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5B6EE336"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lastRenderedPageBreak/>
        <w:t>6)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480F805C"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7) 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14:paraId="15BC18EC"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8)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14:paraId="6C14E4DB" w14:textId="77777777" w:rsidR="00DB3930" w:rsidRDefault="009D4D18" w:rsidP="009D4D18">
      <w:pPr>
        <w:pStyle w:val="a3"/>
        <w:shd w:val="clear" w:color="auto" w:fill="FFFFFF"/>
        <w:spacing w:before="0" w:beforeAutospacing="0" w:after="120" w:afterAutospacing="0"/>
        <w:jc w:val="both"/>
        <w:rPr>
          <w:color w:val="222222"/>
        </w:rPr>
      </w:pPr>
      <w:r w:rsidRPr="009D4D18">
        <w:rPr>
          <w:color w:val="222222"/>
        </w:rPr>
        <w:t xml:space="preserve">9) осуществляется обработка персональных данных, подлежащих опубликованию или обязательному раскрытию в соответствии с федеральным законом. </w:t>
      </w:r>
    </w:p>
    <w:p w14:paraId="789C9E91"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4</w:t>
      </w:r>
      <w:r w:rsidR="009D4D18" w:rsidRPr="009D4D18">
        <w:rPr>
          <w:color w:val="222222"/>
        </w:rPr>
        <w:t>.2 Биометрические персональные данные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 в Издании не обрабатываются.</w:t>
      </w:r>
    </w:p>
    <w:p w14:paraId="2B7C0801" w14:textId="77777777" w:rsidR="00DB3930" w:rsidRDefault="00BA3637" w:rsidP="009D4D18">
      <w:pPr>
        <w:pStyle w:val="a3"/>
        <w:shd w:val="clear" w:color="auto" w:fill="FFFFFF"/>
        <w:spacing w:before="0" w:beforeAutospacing="0" w:after="120" w:afterAutospacing="0"/>
        <w:jc w:val="both"/>
        <w:rPr>
          <w:color w:val="222222"/>
        </w:rPr>
      </w:pPr>
      <w:r>
        <w:rPr>
          <w:color w:val="222222"/>
        </w:rPr>
        <w:t>4</w:t>
      </w:r>
      <w:r w:rsidR="009D4D18" w:rsidRPr="009D4D18">
        <w:rPr>
          <w:color w:val="222222"/>
        </w:rPr>
        <w:t xml:space="preserve">.3 Издание не осуществляет трансграничную передачу персональных данных. </w:t>
      </w:r>
    </w:p>
    <w:p w14:paraId="504BD46C"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4</w:t>
      </w:r>
      <w:r w:rsidR="009D4D18" w:rsidRPr="009D4D18">
        <w:rPr>
          <w:color w:val="222222"/>
        </w:rPr>
        <w:t>.4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не осуществляется.</w:t>
      </w:r>
    </w:p>
    <w:p w14:paraId="082106B5"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4</w:t>
      </w:r>
      <w:r w:rsidR="009D4D18" w:rsidRPr="009D4D18">
        <w:rPr>
          <w:color w:val="222222"/>
        </w:rPr>
        <w:t>.5 При отсутствии необходимости письменного согласия субъекта на обработку его персональных данных согласие субъекта может быть дано субъектом персональных данных или его представителем в любой позволяющей получить факт его получения форме.</w:t>
      </w:r>
    </w:p>
    <w:p w14:paraId="760B0E90"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4</w:t>
      </w:r>
      <w:r w:rsidR="009D4D18" w:rsidRPr="009D4D18">
        <w:rPr>
          <w:color w:val="222222"/>
        </w:rPr>
        <w:t>.6 Издание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(далее – поручение оператора). При этом Издание в договоре обязует лицо, осуществляющее обработку персональных данных по поручению Издания, соблюдать принципы и правила обработки персональных данных, предусмотренные Федеральным законом.</w:t>
      </w:r>
    </w:p>
    <w:p w14:paraId="213AAF16"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4</w:t>
      </w:r>
      <w:r w:rsidR="009D4D18" w:rsidRPr="009D4D18">
        <w:rPr>
          <w:color w:val="222222"/>
        </w:rPr>
        <w:t xml:space="preserve">.7 </w:t>
      </w:r>
      <w:proofErr w:type="gramStart"/>
      <w:r w:rsidR="009D4D18" w:rsidRPr="009D4D18">
        <w:rPr>
          <w:color w:val="222222"/>
        </w:rPr>
        <w:t>В</w:t>
      </w:r>
      <w:proofErr w:type="gramEnd"/>
      <w:r w:rsidR="009D4D18" w:rsidRPr="009D4D18">
        <w:rPr>
          <w:color w:val="222222"/>
        </w:rPr>
        <w:t xml:space="preserve"> случае, если Издание поручает обработку персональных данных другому лицу, ответственность перед субъектом персональных данных за действия указанного лица несет Издание. Лицо, осуществляющее обработку персональных данных по поручению Издания, несет ответственность перед Изданием.</w:t>
      </w:r>
    </w:p>
    <w:p w14:paraId="635BB3BC" w14:textId="2B718AEB" w:rsidR="009D4D18" w:rsidRPr="008A41C7" w:rsidRDefault="00BA3637" w:rsidP="009D4D18">
      <w:pPr>
        <w:pStyle w:val="a3"/>
        <w:shd w:val="clear" w:color="auto" w:fill="FFFFFF"/>
        <w:spacing w:before="0" w:beforeAutospacing="0" w:after="120" w:afterAutospacing="0"/>
        <w:jc w:val="both"/>
        <w:rPr>
          <w:strike/>
          <w:color w:val="222222"/>
        </w:rPr>
      </w:pPr>
      <w:r>
        <w:rPr>
          <w:color w:val="222222"/>
        </w:rPr>
        <w:t>4</w:t>
      </w:r>
      <w:r w:rsidR="009D4D18" w:rsidRPr="009D4D18">
        <w:rPr>
          <w:color w:val="222222"/>
        </w:rPr>
        <w:t>.8 Издание обязуется и обязует иные лица, получившие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0046121B">
        <w:rPr>
          <w:color w:val="222222"/>
        </w:rPr>
        <w:t xml:space="preserve"> </w:t>
      </w:r>
      <w:bookmarkStart w:id="0" w:name="_GoBack"/>
      <w:bookmarkEnd w:id="0"/>
    </w:p>
    <w:p w14:paraId="500B1DD8" w14:textId="77777777" w:rsidR="009D4D18" w:rsidRPr="009D4D18" w:rsidRDefault="00BA3637" w:rsidP="009D4D18">
      <w:pPr>
        <w:pStyle w:val="a3"/>
        <w:shd w:val="clear" w:color="auto" w:fill="FFFFFF"/>
        <w:spacing w:before="0" w:beforeAutospacing="0" w:after="120" w:afterAutospacing="0"/>
        <w:jc w:val="both"/>
        <w:rPr>
          <w:color w:val="222222"/>
        </w:rPr>
      </w:pPr>
      <w:r>
        <w:rPr>
          <w:b/>
          <w:bCs/>
          <w:color w:val="222222"/>
        </w:rPr>
        <w:t>5.</w:t>
      </w:r>
      <w:r w:rsidR="009D4D18" w:rsidRPr="009D4D18">
        <w:rPr>
          <w:b/>
          <w:bCs/>
          <w:color w:val="222222"/>
        </w:rPr>
        <w:t xml:space="preserve"> ОБЯЗАННОСТИ ИЗДАНИЯ</w:t>
      </w:r>
    </w:p>
    <w:p w14:paraId="5584CC8C"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 xml:space="preserve">5.1. </w:t>
      </w:r>
      <w:r w:rsidR="009D4D18" w:rsidRPr="009D4D18">
        <w:rPr>
          <w:color w:val="222222"/>
        </w:rPr>
        <w:t>В соответствии с требованиями Федерального закона № 152-ФЗ «О персональных данных» Издание обязано:</w:t>
      </w:r>
    </w:p>
    <w:p w14:paraId="62A7F1F8"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Предоставлять субъекту персональных данных по его запросу информацию, касающуюся обработки его персональных данных, либо на законных основаниях предоставить отказ.</w:t>
      </w:r>
    </w:p>
    <w:p w14:paraId="5FFAB280"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По требованию субъекта персональных данных уточнять обрабатываемые персональные данные, блокировать или удалять,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771B1A8A"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lastRenderedPageBreak/>
        <w:t>• Уведомлять субъекта персональных данных об обработке персональных данных в том случае, если персональные данные были получены не от субъекта персональных данных. Исключение составляют следующие случаи:</w:t>
      </w:r>
    </w:p>
    <w:p w14:paraId="65D6231B"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1. Субъект персональных данных уведомлен об осуществлении обработки его персональных данных соответствующим оператором;</w:t>
      </w:r>
    </w:p>
    <w:p w14:paraId="630DB021"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xml:space="preserve">2. Персональные данные получены Изданием на основании федерального закона или в связи с исполнением договора, стороной которого либо выгодоприобретателем или </w:t>
      </w:r>
      <w:proofErr w:type="gramStart"/>
      <w:r w:rsidRPr="009D4D18">
        <w:rPr>
          <w:color w:val="222222"/>
        </w:rPr>
        <w:t>поручителем</w:t>
      </w:r>
      <w:proofErr w:type="gramEnd"/>
      <w:r w:rsidRPr="009D4D18">
        <w:rPr>
          <w:color w:val="222222"/>
        </w:rPr>
        <w:t xml:space="preserve"> по которому является субъект персональных данных;</w:t>
      </w:r>
    </w:p>
    <w:p w14:paraId="1F2ABC5B"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№152-ФЗ «О персональных данных»;</w:t>
      </w:r>
    </w:p>
    <w:p w14:paraId="4588A4C8"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4. Издание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26266F90"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5. Предоставление субъекту ПД сведений, содержащихся в Уведомлении об обработке ПД нарушает права и законные интересы третьих лиц.</w:t>
      </w:r>
    </w:p>
    <w:p w14:paraId="0DA10E60" w14:textId="77777777" w:rsidR="006B0AF9" w:rsidRPr="009D4D18" w:rsidRDefault="006B0AF9" w:rsidP="006B0AF9">
      <w:pPr>
        <w:pStyle w:val="a3"/>
        <w:shd w:val="clear" w:color="auto" w:fill="FFFFFF"/>
        <w:spacing w:before="0" w:beforeAutospacing="0" w:after="120" w:afterAutospacing="0"/>
        <w:jc w:val="both"/>
        <w:rPr>
          <w:color w:val="222222"/>
        </w:rPr>
      </w:pPr>
      <w:r w:rsidRPr="009D4D18">
        <w:rPr>
          <w:color w:val="222222"/>
        </w:rPr>
        <w:t xml:space="preserve">• </w:t>
      </w:r>
      <w:proofErr w:type="gramStart"/>
      <w:r w:rsidRPr="009D4D18">
        <w:rPr>
          <w:color w:val="222222"/>
        </w:rPr>
        <w:t>В</w:t>
      </w:r>
      <w:proofErr w:type="gramEnd"/>
      <w:r w:rsidRPr="009D4D18">
        <w:rPr>
          <w:color w:val="222222"/>
        </w:rPr>
        <w:t xml:space="preserve">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 не более десяти рабочих дней с даты поступления указанного отзыва, если иное не предусмотрено соглашением между Изданием и субъектом персональных данных.</w:t>
      </w:r>
    </w:p>
    <w:p w14:paraId="2B92B829" w14:textId="5D13E940" w:rsidR="009D4D18" w:rsidRPr="006B0AF9" w:rsidRDefault="009D4D18" w:rsidP="009D4D18">
      <w:pPr>
        <w:pStyle w:val="a3"/>
        <w:shd w:val="clear" w:color="auto" w:fill="FFFFFF"/>
        <w:spacing w:before="0" w:beforeAutospacing="0" w:after="120" w:afterAutospacing="0"/>
        <w:jc w:val="both"/>
        <w:rPr>
          <w:strike/>
          <w:color w:val="222222"/>
        </w:rPr>
      </w:pPr>
      <w:r w:rsidRPr="00EE1AE1">
        <w:rPr>
          <w:color w:val="222222"/>
        </w:rPr>
        <w:t xml:space="preserve">• В случае достижения цели обработки персональных данных </w:t>
      </w:r>
      <w:r w:rsidR="006B0AF9" w:rsidRPr="00EE1AE1">
        <w:rPr>
          <w:color w:val="222222"/>
        </w:rPr>
        <w:t xml:space="preserve">(закрытия вакансии) </w:t>
      </w:r>
      <w:r w:rsidRPr="00EE1AE1">
        <w:rPr>
          <w:color w:val="222222"/>
        </w:rPr>
        <w:t>незамедлительно прекратить обработку персональных данных и уничтожить соответствующие персональные данные в срок, не превышающий тридцати дней с даты достижения цели обработки персональных данных</w:t>
      </w:r>
      <w:r w:rsidR="006B0AF9" w:rsidRPr="00EE1AE1">
        <w:rPr>
          <w:color w:val="222222"/>
        </w:rPr>
        <w:t xml:space="preserve"> (с даты закрытия вакансии), </w:t>
      </w:r>
      <w:r w:rsidR="006B0AF9" w:rsidRPr="00EE1AE1">
        <w:t>а если обработка необходима для дальнейшего формирования кадрового резерва, хранить данные в течение сроков, предусмотренных архивным законодательством, с учетом всех требований, предусмотренных к хранению персональных данных работников</w:t>
      </w:r>
      <w:r w:rsidR="006B0AF9" w:rsidRPr="00EE1AE1">
        <w:rPr>
          <w:color w:val="222222"/>
        </w:rPr>
        <w:t xml:space="preserve">. </w:t>
      </w:r>
    </w:p>
    <w:p w14:paraId="12BF5C9E"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xml:space="preserve">• </w:t>
      </w:r>
      <w:proofErr w:type="gramStart"/>
      <w:r w:rsidRPr="009D4D18">
        <w:rPr>
          <w:color w:val="222222"/>
        </w:rPr>
        <w:t>В</w:t>
      </w:r>
      <w:proofErr w:type="gramEnd"/>
      <w:r w:rsidRPr="009D4D18">
        <w:rPr>
          <w:color w:val="222222"/>
        </w:rPr>
        <w:t xml:space="preserve"> случае поступления требования субъекта о прекращении обработки персональных данных в целях продвижения товаров, работ, услуг на рынке немедленно прекратить обработку персональных данных.</w:t>
      </w:r>
    </w:p>
    <w:p w14:paraId="5250E107"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 xml:space="preserve">5.2. </w:t>
      </w:r>
      <w:r w:rsidR="009D4D18" w:rsidRPr="009D4D18">
        <w:rPr>
          <w:color w:val="222222"/>
        </w:rPr>
        <w:t xml:space="preserve">В случае отзыва субъектом персональных данных или его представителем согласия на обработку персональных данных ООО "Бизнес </w:t>
      </w:r>
      <w:proofErr w:type="spellStart"/>
      <w:r w:rsidR="009D4D18" w:rsidRPr="009D4D18">
        <w:rPr>
          <w:color w:val="222222"/>
        </w:rPr>
        <w:t>Медия</w:t>
      </w:r>
      <w:proofErr w:type="spellEnd"/>
      <w:r w:rsidR="009D4D18" w:rsidRPr="009D4D18">
        <w:rPr>
          <w:color w:val="222222"/>
        </w:rPr>
        <w:t xml:space="preserve"> Холдинг"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03D5BC43" w14:textId="77777777" w:rsidR="009D4D18" w:rsidRPr="009D4D18" w:rsidRDefault="00BA3637" w:rsidP="009D4D18">
      <w:pPr>
        <w:pStyle w:val="a3"/>
        <w:shd w:val="clear" w:color="auto" w:fill="FFFFFF"/>
        <w:spacing w:before="0" w:beforeAutospacing="0" w:after="120" w:afterAutospacing="0"/>
        <w:jc w:val="both"/>
        <w:rPr>
          <w:color w:val="222222"/>
        </w:rPr>
      </w:pPr>
      <w:r>
        <w:rPr>
          <w:b/>
          <w:bCs/>
          <w:color w:val="222222"/>
        </w:rPr>
        <w:t>6</w:t>
      </w:r>
      <w:r w:rsidR="009D4D18" w:rsidRPr="009D4D18">
        <w:rPr>
          <w:b/>
          <w:bCs/>
          <w:color w:val="222222"/>
        </w:rPr>
        <w:t xml:space="preserve"> МЕРЫ ПО ОБЕСПЕЧЕНИЮ БЕЗОПАСНОСТИ ПЕРСОНАЛЬНЫХ ДАННЫХ ПРИ ИХ ОБРАБОТКЕ</w:t>
      </w:r>
    </w:p>
    <w:p w14:paraId="39A40D57"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6</w:t>
      </w:r>
      <w:r w:rsidR="009D4D18" w:rsidRPr="009D4D18">
        <w:rPr>
          <w:color w:val="222222"/>
        </w:rPr>
        <w:t>.1 При обработке персональных данных Издание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23F898F" w14:textId="77777777" w:rsidR="004F340F" w:rsidRDefault="00BA3637" w:rsidP="009D4D18">
      <w:pPr>
        <w:pStyle w:val="a3"/>
        <w:shd w:val="clear" w:color="auto" w:fill="FFFFFF"/>
        <w:spacing w:before="0" w:beforeAutospacing="0" w:after="120" w:afterAutospacing="0"/>
        <w:jc w:val="both"/>
        <w:rPr>
          <w:color w:val="222222"/>
        </w:rPr>
      </w:pPr>
      <w:r>
        <w:rPr>
          <w:color w:val="222222"/>
        </w:rPr>
        <w:t>6</w:t>
      </w:r>
      <w:r w:rsidR="009D4D18" w:rsidRPr="009D4D18">
        <w:rPr>
          <w:color w:val="222222"/>
        </w:rPr>
        <w:t>.2 Обеспечение безопасности персональных данных достигается, в частности:</w:t>
      </w:r>
    </w:p>
    <w:p w14:paraId="65A08284" w14:textId="4A8D0AC4"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xml:space="preserve"> • определением угроз безопасности персональных данных при их обработке в информационных системах персональных данных;</w:t>
      </w:r>
    </w:p>
    <w:p w14:paraId="59BBFFD5"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lastRenderedPageBreak/>
        <w:t>•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1C526E37"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применением прошедших в установленном порядке процедуру оценки соответствия средств защиты информации;</w:t>
      </w:r>
    </w:p>
    <w:p w14:paraId="215AF3AC"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3942D019"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учетом машинных носителей персональных данных;</w:t>
      </w:r>
    </w:p>
    <w:p w14:paraId="533614EA"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обнаружением фактов несанкционированного доступа к персональным данным и принятием мер;</w:t>
      </w:r>
    </w:p>
    <w:p w14:paraId="5CCD39EF"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восстановлением персональных данных, модифицированных или уничтоженных вследствие несанкционированного доступа к ним;</w:t>
      </w:r>
    </w:p>
    <w:p w14:paraId="4834795D"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2020C213"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23C20BDA" w14:textId="77777777" w:rsidR="009D4D18" w:rsidRPr="009D4D18" w:rsidRDefault="00BA3637" w:rsidP="009D4D18">
      <w:pPr>
        <w:pStyle w:val="a3"/>
        <w:shd w:val="clear" w:color="auto" w:fill="FFFFFF"/>
        <w:spacing w:before="0" w:beforeAutospacing="0" w:after="120" w:afterAutospacing="0"/>
        <w:jc w:val="both"/>
        <w:rPr>
          <w:color w:val="222222"/>
        </w:rPr>
      </w:pPr>
      <w:r>
        <w:rPr>
          <w:b/>
          <w:bCs/>
          <w:color w:val="222222"/>
        </w:rPr>
        <w:t>7</w:t>
      </w:r>
      <w:r w:rsidR="009D4D18" w:rsidRPr="009D4D18">
        <w:rPr>
          <w:b/>
          <w:bCs/>
          <w:color w:val="222222"/>
        </w:rPr>
        <w:t>. АКТУАЛИЗАЦИЯ, ИСПРАВЛЕНИЕ, УДАЛЕНИЕ И УНИЧТОЖЕНИЕ ПЕРСОНАЛЬНЫХ ДАННЫХ, ОТВЕТЫ НА ЗАПРОСЫ СУБЪЕКТОВ НА ДОСТУП К ПЕРСОНАЛЬНЫМ ДАННЫМ</w:t>
      </w:r>
    </w:p>
    <w:p w14:paraId="664D5F78"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7</w:t>
      </w:r>
      <w:r w:rsidR="009D4D18" w:rsidRPr="009D4D18">
        <w:rPr>
          <w:color w:val="222222"/>
        </w:rPr>
        <w:t>.1. Оператор обязан сообщить в порядке, предусмотренном статьей 14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1545E0D"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7</w:t>
      </w:r>
      <w:r w:rsidR="009D4D18" w:rsidRPr="009D4D18">
        <w:rPr>
          <w:color w:val="222222"/>
        </w:rPr>
        <w:t>.2.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5CA9024C"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7</w:t>
      </w:r>
      <w:r w:rsidR="009D4D18" w:rsidRPr="009D4D18">
        <w:rPr>
          <w:color w:val="222222"/>
        </w:rPr>
        <w:t xml:space="preserve">.3. В случае подтверждения факта неточности персональных данных оператор на основании сведений, представленных субъектом персональных данных или его </w:t>
      </w:r>
      <w:r w:rsidR="009D4D18" w:rsidRPr="009D4D18">
        <w:rPr>
          <w:color w:val="222222"/>
        </w:rPr>
        <w:lastRenderedPageBreak/>
        <w:t>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5AC9F4D3"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7</w:t>
      </w:r>
      <w:r w:rsidR="009D4D18" w:rsidRPr="009D4D18">
        <w:rPr>
          <w:color w:val="222222"/>
        </w:rPr>
        <w:t>.4.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14:paraId="10C22CFB"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044442FF"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в случае отзыва субъектом персональных данных согласия на обработку его персональных данных;</w:t>
      </w:r>
    </w:p>
    <w:p w14:paraId="49CAF1C0" w14:textId="54515E74"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xml:space="preserve">- в случае достижения цели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w:t>
      </w:r>
      <w:r w:rsidRPr="00EE1AE1">
        <w:rPr>
          <w:color w:val="222222"/>
        </w:rPr>
        <w:t>данных</w:t>
      </w:r>
      <w:r w:rsidR="00CC4C59" w:rsidRPr="00EE1AE1">
        <w:rPr>
          <w:color w:val="222222"/>
        </w:rPr>
        <w:t xml:space="preserve"> (с даты закрытия вакансии), </w:t>
      </w:r>
      <w:r w:rsidR="00CC4C59" w:rsidRPr="00EE1AE1">
        <w:t>а если обработка необходима для дальнейшего формирования кадрового резерва, хранить данные в течение сроков, предусмотренных архивным законодательством, с учетом всех требований, предусмотренных к хранению персональных данных работников</w:t>
      </w:r>
      <w:r w:rsidRPr="00EE1AE1">
        <w:rPr>
          <w:color w:val="222222"/>
        </w:rPr>
        <w:t>.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w:t>
      </w:r>
      <w:r w:rsidRPr="009D4D18">
        <w:rPr>
          <w:color w:val="222222"/>
        </w:rPr>
        <w:t xml:space="preserve">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09A926AC"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7</w:t>
      </w:r>
      <w:r w:rsidR="009D4D18" w:rsidRPr="009D4D18">
        <w:rPr>
          <w:color w:val="222222"/>
        </w:rPr>
        <w:t>.5.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93D58BF"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01825D13"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01395289"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7</w:t>
      </w:r>
      <w:r w:rsidR="009D4D18" w:rsidRPr="009D4D18">
        <w:rPr>
          <w:color w:val="222222"/>
        </w:rPr>
        <w:t>.6. В случае обращения субъекта персональных данных к оператору с требованием о прекращении обработки персональных данных оператор в срок, не превышающий десяти рабочих дней с даты получения им соответствующего требования, обязан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Законом о персональных данных.</w:t>
      </w:r>
    </w:p>
    <w:p w14:paraId="0F2000D4"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lastRenderedPageBreak/>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9CC86B0"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7</w:t>
      </w:r>
      <w:r w:rsidR="009D4D18" w:rsidRPr="009D4D18">
        <w:rPr>
          <w:color w:val="222222"/>
        </w:rPr>
        <w:t>.7. После истечения срока нормативного хранения документов, содержащих персональные данные субъекта, или при наступлении иных законных оснований документы подлежат уничтожению.</w:t>
      </w:r>
    </w:p>
    <w:p w14:paraId="1657EBF0"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7</w:t>
      </w:r>
      <w:r w:rsidR="009D4D18" w:rsidRPr="009D4D18">
        <w:rPr>
          <w:color w:val="222222"/>
        </w:rPr>
        <w:t>.8. Оператор для этих целей создает экспертную комиссию и проводит экспертизу ценности документов.</w:t>
      </w:r>
    </w:p>
    <w:p w14:paraId="460317D3" w14:textId="77777777" w:rsidR="009D4D18" w:rsidRPr="009D4D18" w:rsidRDefault="00BA3637" w:rsidP="009D4D18">
      <w:pPr>
        <w:pStyle w:val="a3"/>
        <w:shd w:val="clear" w:color="auto" w:fill="FFFFFF"/>
        <w:spacing w:before="0" w:beforeAutospacing="0" w:after="120" w:afterAutospacing="0"/>
        <w:jc w:val="both"/>
        <w:rPr>
          <w:color w:val="222222"/>
        </w:rPr>
      </w:pPr>
      <w:r>
        <w:rPr>
          <w:color w:val="222222"/>
        </w:rPr>
        <w:t>7</w:t>
      </w:r>
      <w:r w:rsidR="009D4D18" w:rsidRPr="009D4D18">
        <w:rPr>
          <w:color w:val="222222"/>
        </w:rPr>
        <w:t>.9. По результатам экспертизы документы, содержащие персональные данные субъекта и подлежащие уничтожению:</w:t>
      </w:r>
    </w:p>
    <w:p w14:paraId="7FB5D7FC" w14:textId="77777777" w:rsidR="009D4D18" w:rsidRPr="009D4D18" w:rsidRDefault="009D4D18" w:rsidP="009D4D18">
      <w:pPr>
        <w:pStyle w:val="a3"/>
        <w:shd w:val="clear" w:color="auto" w:fill="FFFFFF"/>
        <w:spacing w:before="0" w:beforeAutospacing="0" w:after="120" w:afterAutospacing="0"/>
        <w:jc w:val="both"/>
        <w:rPr>
          <w:color w:val="222222"/>
        </w:rPr>
      </w:pPr>
      <w:r w:rsidRPr="009D4D18">
        <w:rPr>
          <w:color w:val="222222"/>
        </w:rPr>
        <w:t>- на бумажном носителе - уничтожаются путем измельчения в шредере;</w:t>
      </w:r>
    </w:p>
    <w:p w14:paraId="7E2BD2AF" w14:textId="77777777" w:rsidR="007A09A4" w:rsidRPr="009D4D18" w:rsidRDefault="009D4D18" w:rsidP="00BA3637">
      <w:pPr>
        <w:pStyle w:val="a3"/>
        <w:shd w:val="clear" w:color="auto" w:fill="FFFFFF"/>
        <w:spacing w:before="0" w:beforeAutospacing="0" w:after="120" w:afterAutospacing="0"/>
        <w:jc w:val="both"/>
      </w:pPr>
      <w:r w:rsidRPr="009D4D18">
        <w:rPr>
          <w:color w:val="222222"/>
        </w:rPr>
        <w:t>- в электронном виде - стираются с информационных носителей либо физически уничтожаются сами носители, на которых хранится информация.</w:t>
      </w:r>
    </w:p>
    <w:sectPr w:rsidR="007A09A4" w:rsidRPr="009D4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104E6"/>
    <w:multiLevelType w:val="multilevel"/>
    <w:tmpl w:val="5016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83C"/>
    <w:rsid w:val="000A74B9"/>
    <w:rsid w:val="001221F9"/>
    <w:rsid w:val="002C2550"/>
    <w:rsid w:val="002E2A7D"/>
    <w:rsid w:val="002F583C"/>
    <w:rsid w:val="004039CB"/>
    <w:rsid w:val="0046121B"/>
    <w:rsid w:val="004F340F"/>
    <w:rsid w:val="00503DE8"/>
    <w:rsid w:val="00561A43"/>
    <w:rsid w:val="006B0AF9"/>
    <w:rsid w:val="006B6A2C"/>
    <w:rsid w:val="006C5197"/>
    <w:rsid w:val="007A09A4"/>
    <w:rsid w:val="008A41C7"/>
    <w:rsid w:val="008F761D"/>
    <w:rsid w:val="00904092"/>
    <w:rsid w:val="00917D11"/>
    <w:rsid w:val="00934780"/>
    <w:rsid w:val="00997DCF"/>
    <w:rsid w:val="009D4D18"/>
    <w:rsid w:val="00A77FBA"/>
    <w:rsid w:val="00BA3637"/>
    <w:rsid w:val="00C02541"/>
    <w:rsid w:val="00C0740B"/>
    <w:rsid w:val="00C14F0B"/>
    <w:rsid w:val="00C968F6"/>
    <w:rsid w:val="00CA4493"/>
    <w:rsid w:val="00CC4C59"/>
    <w:rsid w:val="00D20A22"/>
    <w:rsid w:val="00DB3930"/>
    <w:rsid w:val="00E07CDF"/>
    <w:rsid w:val="00E20232"/>
    <w:rsid w:val="00E56A2E"/>
    <w:rsid w:val="00EE1AE1"/>
    <w:rsid w:val="00F03721"/>
    <w:rsid w:val="00F853B8"/>
    <w:rsid w:val="00FB3E1B"/>
    <w:rsid w:val="00FC5293"/>
    <w:rsid w:val="00FD2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C86B"/>
  <w15:chartTrackingRefBased/>
  <w15:docId w15:val="{14585E1D-6C4D-490F-A36C-09F57CD7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4D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D4D18"/>
    <w:rPr>
      <w:color w:val="0000FF"/>
      <w:u w:val="single"/>
    </w:rPr>
  </w:style>
  <w:style w:type="character" w:styleId="a5">
    <w:name w:val="annotation reference"/>
    <w:basedOn w:val="a0"/>
    <w:uiPriority w:val="99"/>
    <w:semiHidden/>
    <w:unhideWhenUsed/>
    <w:rsid w:val="00503DE8"/>
    <w:rPr>
      <w:sz w:val="16"/>
      <w:szCs w:val="16"/>
    </w:rPr>
  </w:style>
  <w:style w:type="paragraph" w:styleId="a6">
    <w:name w:val="annotation text"/>
    <w:basedOn w:val="a"/>
    <w:link w:val="a7"/>
    <w:uiPriority w:val="99"/>
    <w:semiHidden/>
    <w:unhideWhenUsed/>
    <w:rsid w:val="00503DE8"/>
    <w:pPr>
      <w:spacing w:line="240" w:lineRule="auto"/>
    </w:pPr>
    <w:rPr>
      <w:sz w:val="20"/>
      <w:szCs w:val="20"/>
    </w:rPr>
  </w:style>
  <w:style w:type="character" w:customStyle="1" w:styleId="a7">
    <w:name w:val="Текст примечания Знак"/>
    <w:basedOn w:val="a0"/>
    <w:link w:val="a6"/>
    <w:uiPriority w:val="99"/>
    <w:semiHidden/>
    <w:rsid w:val="00503DE8"/>
    <w:rPr>
      <w:sz w:val="20"/>
      <w:szCs w:val="20"/>
    </w:rPr>
  </w:style>
  <w:style w:type="paragraph" w:styleId="a8">
    <w:name w:val="annotation subject"/>
    <w:basedOn w:val="a6"/>
    <w:next w:val="a6"/>
    <w:link w:val="a9"/>
    <w:uiPriority w:val="99"/>
    <w:semiHidden/>
    <w:unhideWhenUsed/>
    <w:rsid w:val="00503DE8"/>
    <w:rPr>
      <w:b/>
      <w:bCs/>
    </w:rPr>
  </w:style>
  <w:style w:type="character" w:customStyle="1" w:styleId="a9">
    <w:name w:val="Тема примечания Знак"/>
    <w:basedOn w:val="a7"/>
    <w:link w:val="a8"/>
    <w:uiPriority w:val="99"/>
    <w:semiHidden/>
    <w:rsid w:val="00503DE8"/>
    <w:rPr>
      <w:b/>
      <w:bCs/>
      <w:sz w:val="20"/>
      <w:szCs w:val="20"/>
    </w:rPr>
  </w:style>
  <w:style w:type="paragraph" w:styleId="aa">
    <w:name w:val="Balloon Text"/>
    <w:basedOn w:val="a"/>
    <w:link w:val="ab"/>
    <w:uiPriority w:val="99"/>
    <w:semiHidden/>
    <w:unhideWhenUsed/>
    <w:rsid w:val="00503DE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03DE8"/>
    <w:rPr>
      <w:rFonts w:ascii="Segoe UI" w:hAnsi="Segoe UI" w:cs="Segoe UI"/>
      <w:sz w:val="18"/>
      <w:szCs w:val="18"/>
    </w:rPr>
  </w:style>
  <w:style w:type="paragraph" w:styleId="ac">
    <w:name w:val="Revision"/>
    <w:hidden/>
    <w:uiPriority w:val="99"/>
    <w:semiHidden/>
    <w:rsid w:val="00503D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75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business-gazeta.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usiness-gazeta.ru/" TargetMode="External"/><Relationship Id="rId12" Type="http://schemas.openxmlformats.org/officeDocument/2006/relationships/hyperlink" Target="https://&#1073;&#1084;&#1093;&#1086;&#1083;&#1076;&#1080;&#1085;&#1075;.&#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73;&#1084;&#1093;&#1086;&#1083;&#1076;&#1080;&#1085;&#1075;.&#1088;&#1092;/" TargetMode="External"/><Relationship Id="rId11" Type="http://schemas.openxmlformats.org/officeDocument/2006/relationships/hyperlink" Target="https://www.business-gazeta.ru" TargetMode="External"/><Relationship Id="rId5" Type="http://schemas.openxmlformats.org/officeDocument/2006/relationships/hyperlink" Target="https://www.business-gazeta.ru" TargetMode="External"/><Relationship Id="rId10" Type="http://schemas.openxmlformats.org/officeDocument/2006/relationships/hyperlink" Target="http://sport.business-gazeta.ru/" TargetMode="External"/><Relationship Id="rId4" Type="http://schemas.openxmlformats.org/officeDocument/2006/relationships/webSettings" Target="webSettings.xml"/><Relationship Id="rId9" Type="http://schemas.openxmlformats.org/officeDocument/2006/relationships/hyperlink" Target="https://www.business-gazet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3920</Words>
  <Characters>22348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2025-06-04T13:40:00Z</dcterms:created>
  <dcterms:modified xsi:type="dcterms:W3CDTF">2025-06-09T07:07:00Z</dcterms:modified>
</cp:coreProperties>
</file>